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76" w:rsidRDefault="00610D76"/>
    <w:tbl>
      <w:tblPr>
        <w:tblpPr w:leftFromText="180" w:rightFromText="180" w:vertAnchor="page" w:horzAnchor="margin" w:tblpY="2386"/>
        <w:tblW w:w="10470" w:type="dxa"/>
        <w:tblLayout w:type="fixed"/>
        <w:tblLook w:val="0000"/>
      </w:tblPr>
      <w:tblGrid>
        <w:gridCol w:w="1368"/>
        <w:gridCol w:w="4094"/>
        <w:gridCol w:w="5008"/>
      </w:tblGrid>
      <w:tr w:rsidR="00610D76" w:rsidRPr="00874711" w:rsidTr="003503A9">
        <w:trPr>
          <w:trHeight w:val="805"/>
        </w:trPr>
        <w:tc>
          <w:tcPr>
            <w:tcW w:w="10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76" w:rsidRPr="003503A9" w:rsidRDefault="00610D76" w:rsidP="003B16C6">
            <w:pPr>
              <w:spacing w:after="0" w:line="240" w:lineRule="auto"/>
              <w:rPr>
                <w:rFonts w:cs="Arial"/>
                <w:color w:val="000000"/>
              </w:rPr>
            </w:pPr>
            <w:r w:rsidRPr="003503A9">
              <w:rPr>
                <w:rFonts w:cs="Arial"/>
                <w:color w:val="000000"/>
              </w:rPr>
              <w:t xml:space="preserve">This document is designed to assist the </w:t>
            </w:r>
            <w:r w:rsidR="003B16C6">
              <w:rPr>
                <w:rFonts w:cs="Arial"/>
                <w:color w:val="000000"/>
              </w:rPr>
              <w:t>r</w:t>
            </w:r>
            <w:r w:rsidR="003B16C6" w:rsidRPr="003503A9">
              <w:rPr>
                <w:rFonts w:cs="Arial"/>
                <w:color w:val="000000"/>
              </w:rPr>
              <w:t xml:space="preserve">equesting </w:t>
            </w:r>
            <w:r w:rsidR="003B16C6">
              <w:rPr>
                <w:rFonts w:cs="Arial"/>
                <w:color w:val="000000"/>
              </w:rPr>
              <w:t>s</w:t>
            </w:r>
            <w:r w:rsidR="003B16C6" w:rsidRPr="003503A9">
              <w:rPr>
                <w:rFonts w:cs="Arial"/>
                <w:color w:val="000000"/>
              </w:rPr>
              <w:t>tate</w:t>
            </w:r>
            <w:r w:rsidR="00F24D33" w:rsidRPr="003503A9">
              <w:rPr>
                <w:rFonts w:cs="Arial"/>
                <w:color w:val="000000"/>
              </w:rPr>
              <w:t>/</w:t>
            </w:r>
            <w:r w:rsidR="003B16C6">
              <w:rPr>
                <w:rFonts w:cs="Arial"/>
                <w:color w:val="000000"/>
              </w:rPr>
              <w:t>Action Coalition</w:t>
            </w:r>
            <w:r w:rsidR="003B16C6" w:rsidRPr="003503A9">
              <w:rPr>
                <w:rFonts w:cs="Arial"/>
                <w:color w:val="000000"/>
              </w:rPr>
              <w:t xml:space="preserve"> </w:t>
            </w:r>
            <w:r w:rsidR="003503A9" w:rsidRPr="003503A9">
              <w:rPr>
                <w:rFonts w:cs="Arial"/>
                <w:color w:val="000000"/>
              </w:rPr>
              <w:t xml:space="preserve">as you plan a speaker’s visit to your state. We want to </w:t>
            </w:r>
            <w:r w:rsidRPr="003503A9">
              <w:rPr>
                <w:rFonts w:cs="Arial"/>
                <w:color w:val="000000"/>
              </w:rPr>
              <w:t xml:space="preserve">optimize </w:t>
            </w:r>
            <w:r w:rsidR="003503A9" w:rsidRPr="003503A9">
              <w:rPr>
                <w:rFonts w:cs="Arial"/>
                <w:color w:val="000000"/>
              </w:rPr>
              <w:t>the</w:t>
            </w:r>
            <w:r w:rsidRPr="003503A9">
              <w:rPr>
                <w:rFonts w:cs="Arial"/>
                <w:color w:val="000000"/>
              </w:rPr>
              <w:t xml:space="preserve"> speaker's visit </w:t>
            </w:r>
            <w:r w:rsidR="003503A9" w:rsidRPr="003503A9">
              <w:rPr>
                <w:rFonts w:cs="Arial"/>
                <w:color w:val="000000"/>
              </w:rPr>
              <w:t>to help you</w:t>
            </w:r>
            <w:r w:rsidR="00507117" w:rsidRPr="003503A9">
              <w:rPr>
                <w:rFonts w:cs="Arial"/>
                <w:color w:val="000000"/>
              </w:rPr>
              <w:t xml:space="preserve"> engage with every current and potential nurse champion</w:t>
            </w:r>
            <w:r w:rsidR="004B41BC" w:rsidRPr="003503A9">
              <w:rPr>
                <w:rFonts w:cs="Arial"/>
                <w:color w:val="000000"/>
              </w:rPr>
              <w:t xml:space="preserve">. </w:t>
            </w:r>
            <w:r w:rsidR="003503A9" w:rsidRPr="003503A9">
              <w:rPr>
                <w:rFonts w:cs="Arial"/>
                <w:color w:val="000000"/>
              </w:rPr>
              <w:t>Please go through the checklist to see what potential stakeholders you may want to engage</w:t>
            </w:r>
            <w:r w:rsidR="003503A9">
              <w:rPr>
                <w:rFonts w:cs="Arial"/>
                <w:color w:val="000000"/>
              </w:rPr>
              <w:t xml:space="preserve"> in </w:t>
            </w:r>
            <w:r w:rsidR="00145202">
              <w:rPr>
                <w:rFonts w:cs="Arial"/>
                <w:color w:val="000000"/>
              </w:rPr>
              <w:t xml:space="preserve">additional </w:t>
            </w:r>
            <w:r w:rsidR="003503A9">
              <w:rPr>
                <w:rFonts w:cs="Arial"/>
                <w:color w:val="000000"/>
              </w:rPr>
              <w:t>events during the speaker’s visit</w:t>
            </w:r>
            <w:r w:rsidR="003503A9" w:rsidRPr="003503A9">
              <w:rPr>
                <w:rFonts w:cs="Arial"/>
                <w:color w:val="000000"/>
              </w:rPr>
              <w:t>.</w:t>
            </w:r>
          </w:p>
        </w:tc>
      </w:tr>
      <w:tr w:rsidR="00874711" w:rsidRPr="00874711" w:rsidTr="009C29ED">
        <w:trPr>
          <w:trHeight w:val="552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11" w:rsidRPr="00BC0F50" w:rsidRDefault="00874711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BC0F50">
              <w:rPr>
                <w:rFonts w:cs="Arial"/>
                <w:b/>
                <w:color w:val="000000"/>
              </w:rPr>
              <w:t>State</w:t>
            </w:r>
            <w:r w:rsidR="00F24D33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11" w:rsidRPr="00874711" w:rsidRDefault="00874711" w:rsidP="00BC0F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11" w:rsidRPr="00BC0F50" w:rsidRDefault="00874711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BC0F50">
              <w:rPr>
                <w:rFonts w:cs="Arial"/>
                <w:b/>
                <w:color w:val="000000"/>
              </w:rPr>
              <w:t>Requestor Name</w:t>
            </w:r>
            <w:r w:rsidR="00F24D33">
              <w:rPr>
                <w:rFonts w:cs="Arial"/>
                <w:b/>
                <w:color w:val="000000"/>
              </w:rPr>
              <w:t>:</w:t>
            </w:r>
          </w:p>
          <w:p w:rsidR="00BC0F50" w:rsidRPr="00874711" w:rsidRDefault="00BC0F50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874711" w:rsidRPr="00874711" w:rsidTr="003503A9">
        <w:trPr>
          <w:trHeight w:val="607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11" w:rsidRPr="00BC0F50" w:rsidRDefault="00874711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BC0F50">
              <w:rPr>
                <w:rFonts w:cs="Arial"/>
                <w:b/>
                <w:color w:val="000000"/>
              </w:rPr>
              <w:t>Liaison</w:t>
            </w:r>
            <w:r w:rsidR="00F24D33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4711" w:rsidRPr="00874711" w:rsidRDefault="00874711" w:rsidP="00BC0F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F50" w:rsidRPr="00BC0F50" w:rsidRDefault="00F24D33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24D33">
              <w:rPr>
                <w:rFonts w:cs="Arial"/>
                <w:b/>
                <w:color w:val="000000"/>
              </w:rPr>
              <w:t>Type of Event:</w:t>
            </w:r>
            <w:r>
              <w:rPr>
                <w:rFonts w:cs="Arial"/>
                <w:color w:val="000000"/>
              </w:rPr>
              <w:t xml:space="preserve"> </w:t>
            </w:r>
            <w:r w:rsidRPr="00F24D33">
              <w:rPr>
                <w:rFonts w:cs="Arial"/>
                <w:color w:val="000000"/>
                <w:sz w:val="16"/>
                <w:szCs w:val="16"/>
              </w:rPr>
              <w:t>(ie, funders dinner, legislator breakfast)</w:t>
            </w:r>
          </w:p>
        </w:tc>
      </w:tr>
      <w:tr w:rsidR="00610D76" w:rsidRPr="00874711" w:rsidTr="003503A9">
        <w:trPr>
          <w:trHeight w:val="562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76" w:rsidRPr="00BC0F50" w:rsidRDefault="00610D76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BC0F50">
              <w:rPr>
                <w:rFonts w:cs="Arial"/>
                <w:b/>
                <w:color w:val="000000"/>
              </w:rPr>
              <w:t>Requested Speaker</w:t>
            </w:r>
            <w:r w:rsidR="00F24D33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F50" w:rsidRPr="00874711" w:rsidRDefault="00BC0F50" w:rsidP="00BC0F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D76" w:rsidRPr="00BC0F50" w:rsidRDefault="003503A9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Topic/Theme:</w:t>
            </w:r>
          </w:p>
        </w:tc>
      </w:tr>
      <w:tr w:rsidR="00F0350D" w:rsidRPr="00874711" w:rsidTr="00AB3B7E">
        <w:trPr>
          <w:trHeight w:val="625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50D" w:rsidRPr="00BC0F50" w:rsidRDefault="00F0350D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BC0F50">
              <w:rPr>
                <w:rFonts w:cs="Arial"/>
                <w:b/>
                <w:color w:val="000000"/>
              </w:rPr>
              <w:t>Requested Date</w:t>
            </w:r>
            <w:r w:rsidR="003503A9">
              <w:rPr>
                <w:rFonts w:cs="Arial"/>
                <w:b/>
                <w:color w:val="000000"/>
              </w:rPr>
              <w:t>(s):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50D" w:rsidRDefault="00F0350D" w:rsidP="00BC0F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:rsidR="00BC0F50" w:rsidRPr="00874711" w:rsidRDefault="00BC0F50" w:rsidP="00BC0F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5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50D" w:rsidRDefault="003503A9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Goals:</w:t>
            </w:r>
          </w:p>
          <w:p w:rsidR="003503A9" w:rsidRDefault="003503A9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3503A9" w:rsidRPr="00BC0F50" w:rsidRDefault="003503A9" w:rsidP="00610D7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62"/>
        <w:tblW w:w="10470" w:type="dxa"/>
        <w:tblLayout w:type="fixed"/>
        <w:tblLook w:val="0000"/>
      </w:tblPr>
      <w:tblGrid>
        <w:gridCol w:w="828"/>
        <w:gridCol w:w="4602"/>
        <w:gridCol w:w="1208"/>
        <w:gridCol w:w="3832"/>
      </w:tblGrid>
      <w:tr w:rsidR="00F0350D" w:rsidRPr="00874711" w:rsidTr="007969FC">
        <w:trPr>
          <w:trHeight w:val="84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0D" w:rsidRPr="00BC0F50" w:rsidRDefault="002715FD" w:rsidP="00F035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color w:val="000000"/>
              </w:rPr>
            </w:pPr>
            <w:r w:rsidRPr="00BC0F50">
              <w:rPr>
                <w:rFonts w:cs="Arial"/>
                <w:b/>
                <w:color w:val="000000"/>
              </w:rPr>
              <w:t>Event Name/Type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0D" w:rsidRDefault="00F24D33" w:rsidP="00F24D33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</w:r>
          </w:p>
          <w:p w:rsidR="00BC0F50" w:rsidRPr="003503A9" w:rsidRDefault="003503A9" w:rsidP="00BC0F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503A9">
              <w:rPr>
                <w:rFonts w:cs="Arial"/>
                <w:b/>
                <w:color w:val="000000"/>
              </w:rPr>
              <w:t>Targeted Stakeholder Group</w:t>
            </w:r>
          </w:p>
          <w:p w:rsidR="00BC0F50" w:rsidRPr="00CC28CF" w:rsidRDefault="00CC28CF" w:rsidP="00CC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C28CF">
              <w:rPr>
                <w:rFonts w:cs="Arial"/>
                <w:sz w:val="18"/>
                <w:szCs w:val="18"/>
              </w:rPr>
              <w:t>Indicate if they will be attending the main event and/or a separate meeting.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0D" w:rsidRPr="00BC0F50" w:rsidRDefault="00F0350D" w:rsidP="007969FC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cs="Arial"/>
                <w:b/>
                <w:color w:val="000000"/>
              </w:rPr>
            </w:pPr>
            <w:r w:rsidRPr="00BC0F50">
              <w:rPr>
                <w:rFonts w:cs="Arial"/>
                <w:b/>
                <w:color w:val="000000"/>
              </w:rPr>
              <w:t>Y/N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0D" w:rsidRPr="00BC0F50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BC0F50">
              <w:rPr>
                <w:rFonts w:cs="Arial"/>
                <w:b/>
                <w:color w:val="000000"/>
              </w:rPr>
              <w:t>Remarks</w:t>
            </w:r>
          </w:p>
        </w:tc>
      </w:tr>
      <w:tr w:rsidR="00F0350D" w:rsidRPr="00874711" w:rsidTr="007969FC">
        <w:trPr>
          <w:trHeight w:val="94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50D" w:rsidRPr="00555F38" w:rsidRDefault="00F0350D" w:rsidP="00350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0D" w:rsidRPr="003503A9" w:rsidRDefault="00F0350D" w:rsidP="00F035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:rsidR="00843E23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Current and p</w:t>
            </w:r>
            <w:r w:rsidR="00F0350D" w:rsidRPr="003503A9">
              <w:rPr>
                <w:rFonts w:cs="Arial"/>
                <w:b/>
              </w:rPr>
              <w:t xml:space="preserve">otential </w:t>
            </w:r>
            <w:r>
              <w:rPr>
                <w:rFonts w:cs="Arial"/>
                <w:b/>
              </w:rPr>
              <w:t>f</w:t>
            </w:r>
            <w:r w:rsidR="00F0350D" w:rsidRPr="003503A9">
              <w:rPr>
                <w:rFonts w:cs="Arial"/>
                <w:b/>
              </w:rPr>
              <w:t>unders</w:t>
            </w:r>
            <w:r w:rsidRPr="003503A9">
              <w:rPr>
                <w:rFonts w:cs="Arial"/>
              </w:rPr>
              <w:t xml:space="preserve"> </w:t>
            </w:r>
          </w:p>
          <w:p w:rsidR="00F0350D" w:rsidRPr="00843E23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843E23">
              <w:rPr>
                <w:rFonts w:cs="Arial"/>
                <w:sz w:val="18"/>
                <w:szCs w:val="18"/>
              </w:rPr>
              <w:t>Separate meeting/engagement scheduled?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F50" w:rsidRPr="00874711" w:rsidRDefault="00BC0F50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50D" w:rsidRPr="00874711" w:rsidRDefault="00F0350D" w:rsidP="00BC0F5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43E23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23" w:rsidRPr="00555F38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23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</w:rPr>
              <w:t>D</w:t>
            </w:r>
            <w:r w:rsidRPr="003503A9">
              <w:rPr>
                <w:rFonts w:cs="Arial"/>
                <w:b/>
              </w:rPr>
              <w:t xml:space="preserve">eans and </w:t>
            </w:r>
            <w:r>
              <w:rPr>
                <w:rFonts w:cs="Arial"/>
                <w:b/>
              </w:rPr>
              <w:t>d</w:t>
            </w:r>
            <w:r w:rsidRPr="003503A9">
              <w:rPr>
                <w:rFonts w:cs="Arial"/>
                <w:b/>
              </w:rPr>
              <w:t>irectors</w:t>
            </w:r>
            <w:r>
              <w:rPr>
                <w:rFonts w:cs="Arial"/>
                <w:b/>
              </w:rPr>
              <w:t xml:space="preserve"> </w:t>
            </w:r>
            <w:r w:rsidRPr="00843E23">
              <w:rPr>
                <w:rFonts w:cs="Arial"/>
                <w:sz w:val="18"/>
                <w:szCs w:val="18"/>
              </w:rPr>
              <w:t xml:space="preserve"> </w:t>
            </w:r>
          </w:p>
          <w:p w:rsidR="00843E23" w:rsidRPr="003503A9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43E23">
              <w:rPr>
                <w:rFonts w:cs="Arial"/>
                <w:sz w:val="18"/>
                <w:szCs w:val="18"/>
              </w:rPr>
              <w:t>Separate meeting/engagement scheduled?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23" w:rsidRPr="00874711" w:rsidRDefault="00843E23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23" w:rsidRPr="00BC0F50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43E23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23" w:rsidRPr="00555F38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23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Pr="003503A9">
              <w:rPr>
                <w:rFonts w:cs="Arial"/>
                <w:b/>
              </w:rPr>
              <w:t>tudents</w:t>
            </w:r>
          </w:p>
          <w:p w:rsidR="00843E23" w:rsidRPr="003503A9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43E23">
              <w:rPr>
                <w:rFonts w:cs="Arial"/>
                <w:sz w:val="18"/>
                <w:szCs w:val="18"/>
              </w:rPr>
              <w:t>Separate meeting/engagement scheduled?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E23" w:rsidRPr="00874711" w:rsidRDefault="00843E23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E23" w:rsidRPr="00BC0F50" w:rsidRDefault="00843E23" w:rsidP="00843E2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82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555F38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S</w:t>
            </w:r>
            <w:r w:rsidRPr="007969FC">
              <w:rPr>
                <w:rFonts w:cs="Arial"/>
                <w:b/>
              </w:rPr>
              <w:t>tate legislators</w:t>
            </w:r>
            <w:r w:rsidRPr="007969FC">
              <w:rPr>
                <w:rFonts w:cs="Arial"/>
              </w:rPr>
              <w:t xml:space="preserve"> </w:t>
            </w:r>
            <w:r w:rsidRPr="007969FC">
              <w:rPr>
                <w:rFonts w:cs="Arial"/>
                <w:b/>
              </w:rPr>
              <w:t>and/or federal level representatives</w:t>
            </w:r>
          </w:p>
          <w:p w:rsidR="007969FC" w:rsidRP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43E23">
              <w:rPr>
                <w:rFonts w:cs="Arial"/>
                <w:sz w:val="18"/>
                <w:szCs w:val="18"/>
              </w:rPr>
              <w:t>Separate meeting/engagement scheduled?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555F38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Executive </w:t>
            </w:r>
            <w:r w:rsidR="003B16C6">
              <w:rPr>
                <w:rFonts w:cs="Arial"/>
                <w:b/>
              </w:rPr>
              <w:t>branch</w:t>
            </w:r>
            <w:r>
              <w:rPr>
                <w:rFonts w:cs="Arial"/>
                <w:b/>
              </w:rPr>
              <w:t>/</w:t>
            </w:r>
            <w:r w:rsidR="003B16C6">
              <w:rPr>
                <w:rFonts w:cs="Arial"/>
                <w:b/>
              </w:rPr>
              <w:t>g</w:t>
            </w:r>
            <w:r w:rsidR="003B16C6" w:rsidRPr="007969FC">
              <w:rPr>
                <w:rFonts w:cs="Arial"/>
                <w:b/>
              </w:rPr>
              <w:t xml:space="preserve">overnor's </w:t>
            </w:r>
            <w:r w:rsidR="003B16C6">
              <w:rPr>
                <w:rFonts w:cs="Arial"/>
                <w:b/>
              </w:rPr>
              <w:t>o</w:t>
            </w:r>
            <w:r w:rsidR="003B16C6" w:rsidRPr="007969FC">
              <w:rPr>
                <w:rFonts w:cs="Arial"/>
                <w:b/>
              </w:rPr>
              <w:t>ffice</w:t>
            </w:r>
          </w:p>
          <w:p w:rsidR="007969FC" w:rsidRP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43E23">
              <w:rPr>
                <w:rFonts w:cs="Arial"/>
                <w:sz w:val="18"/>
                <w:szCs w:val="18"/>
              </w:rPr>
              <w:t>Separate meeting/engagement scheduled?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555F38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3503A9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503A9">
              <w:rPr>
                <w:rFonts w:cs="Arial"/>
              </w:rPr>
              <w:t xml:space="preserve">What are the </w:t>
            </w:r>
            <w:r w:rsidRPr="003503A9">
              <w:rPr>
                <w:rFonts w:cs="Arial"/>
                <w:b/>
              </w:rPr>
              <w:t>major businesses</w:t>
            </w:r>
            <w:r w:rsidRPr="003503A9">
              <w:rPr>
                <w:rFonts w:cs="Arial"/>
              </w:rPr>
              <w:t xml:space="preserve"> </w:t>
            </w:r>
            <w:r w:rsidRPr="00843E23">
              <w:rPr>
                <w:rFonts w:cs="Arial"/>
                <w:b/>
              </w:rPr>
              <w:t>and relevant organizations</w:t>
            </w:r>
            <w:r w:rsidRPr="003503A9">
              <w:rPr>
                <w:rFonts w:cs="Arial"/>
              </w:rPr>
              <w:t xml:space="preserve"> in the state area? </w:t>
            </w:r>
            <w:r w:rsidRPr="007969FC">
              <w:rPr>
                <w:rFonts w:cs="Arial"/>
                <w:sz w:val="18"/>
                <w:szCs w:val="18"/>
              </w:rPr>
              <w:t>Specify the type of event you are assembling with each respective organization.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56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3503A9" w:rsidRDefault="007969FC" w:rsidP="007969F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503A9">
              <w:rPr>
                <w:rFonts w:cs="Arial"/>
                <w:b/>
              </w:rPr>
              <w:t>Insurers</w:t>
            </w:r>
            <w:r w:rsidRPr="003503A9">
              <w:rPr>
                <w:rFonts w:cs="Arial"/>
              </w:rPr>
              <w:t xml:space="preserve"> (Aetna, United, BC/BS, Cigna)  </w:t>
            </w:r>
          </w:p>
          <w:p w:rsidR="007969FC" w:rsidRP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58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7969FC" w:rsidRDefault="007969FC" w:rsidP="007969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503A9">
              <w:rPr>
                <w:rFonts w:cs="Arial"/>
                <w:b/>
              </w:rPr>
              <w:t>Businesses</w:t>
            </w:r>
            <w:r w:rsidRPr="003503A9">
              <w:rPr>
                <w:rFonts w:cs="Arial"/>
              </w:rPr>
              <w:t xml:space="preserve"> (Johnson &amp; Johnson,   Verizon, Target).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7969FC" w:rsidRDefault="007969FC" w:rsidP="007969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503A9">
              <w:rPr>
                <w:rFonts w:cs="Arial"/>
                <w:b/>
              </w:rPr>
              <w:t>Consumers</w:t>
            </w:r>
            <w:r w:rsidRPr="003503A9">
              <w:rPr>
                <w:rFonts w:cs="Arial"/>
              </w:rPr>
              <w:t xml:space="preserve"> (AARP) (Disabilities,                                                                                 diabetes, and veterans </w:t>
            </w:r>
            <w:r w:rsidRPr="003503A9">
              <w:rPr>
                <w:rFonts w:cs="Arial"/>
              </w:rPr>
              <w:lastRenderedPageBreak/>
              <w:t>organizations)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E53A28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3503A9" w:rsidRDefault="007969FC" w:rsidP="007969F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3503A9">
              <w:rPr>
                <w:rFonts w:cs="Arial"/>
              </w:rPr>
              <w:t>Other?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3503A9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503A9">
              <w:rPr>
                <w:rFonts w:cs="Arial"/>
              </w:rPr>
              <w:t xml:space="preserve">Separate </w:t>
            </w:r>
            <w:r w:rsidRPr="003503A9">
              <w:rPr>
                <w:rFonts w:cs="Arial"/>
                <w:b/>
              </w:rPr>
              <w:t>steering committee</w:t>
            </w:r>
            <w:r w:rsidRPr="003503A9">
              <w:rPr>
                <w:rFonts w:cs="Arial"/>
              </w:rPr>
              <w:t xml:space="preserve"> meeting scheduled</w:t>
            </w:r>
            <w:r>
              <w:rPr>
                <w:rFonts w:cs="Arial"/>
              </w:rPr>
              <w:t xml:space="preserve"> during visit?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43E23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43E23">
              <w:rPr>
                <w:rFonts w:cs="Arial"/>
              </w:rPr>
              <w:t xml:space="preserve">Specify if you have </w:t>
            </w:r>
            <w:r w:rsidRPr="00843E23">
              <w:rPr>
                <w:rFonts w:cs="Arial"/>
                <w:b/>
              </w:rPr>
              <w:t>potential new partners</w:t>
            </w:r>
            <w:r w:rsidRPr="00843E23">
              <w:rPr>
                <w:rFonts w:cs="Arial"/>
              </w:rPr>
              <w:t xml:space="preserve"> lined up for the Action Coalition.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43E23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43E23">
              <w:rPr>
                <w:rFonts w:cs="Arial"/>
              </w:rPr>
              <w:t xml:space="preserve">What are you doing to </w:t>
            </w:r>
            <w:proofErr w:type="gramStart"/>
            <w:r w:rsidRPr="00843E23">
              <w:rPr>
                <w:rFonts w:cs="Arial"/>
              </w:rPr>
              <w:t xml:space="preserve">engage </w:t>
            </w:r>
            <w:r w:rsidR="003B16C6">
              <w:rPr>
                <w:rFonts w:cs="Arial"/>
                <w:b/>
              </w:rPr>
              <w:t xml:space="preserve"> health</w:t>
            </w:r>
            <w:proofErr w:type="gramEnd"/>
            <w:r w:rsidR="003B16C6">
              <w:rPr>
                <w:rFonts w:cs="Arial"/>
                <w:b/>
              </w:rPr>
              <w:t xml:space="preserve"> providers, businesses and other key stakeholders that do not represent nurses</w:t>
            </w:r>
            <w:r w:rsidRPr="00843E23">
              <w:rPr>
                <w:rFonts w:cs="Arial"/>
              </w:rPr>
              <w:t xml:space="preserve">? </w:t>
            </w:r>
          </w:p>
          <w:p w:rsidR="007969FC" w:rsidRPr="00843E23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3503A9" w:rsidRDefault="007969FC" w:rsidP="007969F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503A9">
              <w:rPr>
                <w:rFonts w:cs="Arial"/>
              </w:rPr>
              <w:t>Please identify any other scheduled engagements (work groups, tours, etc.)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7969FC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7969FC">
              <w:rPr>
                <w:rFonts w:cs="Arial"/>
              </w:rPr>
              <w:t xml:space="preserve">Do you have a </w:t>
            </w:r>
            <w:r w:rsidRPr="007969FC">
              <w:rPr>
                <w:rFonts w:cs="Arial"/>
                <w:b/>
              </w:rPr>
              <w:t>media</w:t>
            </w:r>
            <w:r w:rsidRPr="007969FC">
              <w:rPr>
                <w:rFonts w:cs="Arial"/>
              </w:rPr>
              <w:t xml:space="preserve"> plan?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CC28CF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9FC" w:rsidRPr="00874711" w:rsidTr="00CC28CF">
        <w:trPr>
          <w:trHeight w:val="67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7969FC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9FC" w:rsidRPr="00874711" w:rsidRDefault="007969FC" w:rsidP="00796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555F38" w:rsidRDefault="00555F38" w:rsidP="00843E23">
      <w:pPr>
        <w:spacing w:after="0" w:line="240" w:lineRule="auto"/>
      </w:pPr>
    </w:p>
    <w:sectPr w:rsidR="00555F38" w:rsidSect="00AB3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728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D8" w:rsidRDefault="00371FD8" w:rsidP="001441E1">
      <w:pPr>
        <w:spacing w:after="0" w:line="240" w:lineRule="auto"/>
      </w:pPr>
      <w:r>
        <w:separator/>
      </w:r>
    </w:p>
  </w:endnote>
  <w:endnote w:type="continuationSeparator" w:id="0">
    <w:p w:rsidR="00371FD8" w:rsidRDefault="00371FD8" w:rsidP="0014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80" w:rsidRDefault="00237C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332105"/>
      <w:docPartObj>
        <w:docPartGallery w:val="Page Numbers (Bottom of Page)"/>
        <w:docPartUnique/>
      </w:docPartObj>
    </w:sdtPr>
    <w:sdtContent>
      <w:p w:rsidR="00BC0F50" w:rsidRDefault="00F7258B">
        <w:pPr>
          <w:pStyle w:val="Footer"/>
          <w:jc w:val="center"/>
        </w:pPr>
        <w:fldSimple w:instr=" PAGE   \* MERGEFORMAT ">
          <w:r w:rsidR="00237C80">
            <w:rPr>
              <w:noProof/>
            </w:rPr>
            <w:t>1</w:t>
          </w:r>
        </w:fldSimple>
      </w:p>
    </w:sdtContent>
  </w:sdt>
  <w:p w:rsidR="00BC0F50" w:rsidRDefault="00BC0F50">
    <w:pPr>
      <w:pStyle w:val="Footer"/>
    </w:pPr>
  </w:p>
  <w:p w:rsidR="00BC0F50" w:rsidRDefault="00843E23">
    <w:pPr>
      <w:pStyle w:val="Footer"/>
    </w:pPr>
    <w:r>
      <w:t>Updated</w:t>
    </w:r>
    <w:r w:rsidR="00BC0F50">
      <w:t xml:space="preserve">: </w:t>
    </w:r>
    <w:r>
      <w:t>February</w:t>
    </w:r>
    <w:r w:rsidR="00704C1F">
      <w:t xml:space="preserve"> 2, 201</w:t>
    </w:r>
    <w:r w:rsidR="00634810"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80" w:rsidRDefault="00237C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D8" w:rsidRDefault="00371FD8" w:rsidP="001441E1">
      <w:pPr>
        <w:spacing w:after="0" w:line="240" w:lineRule="auto"/>
      </w:pPr>
      <w:r>
        <w:separator/>
      </w:r>
    </w:p>
  </w:footnote>
  <w:footnote w:type="continuationSeparator" w:id="0">
    <w:p w:rsidR="00371FD8" w:rsidRDefault="00371FD8" w:rsidP="0014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80" w:rsidRDefault="00237C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80" w:rsidRDefault="00237C80" w:rsidP="00237C80">
    <w:pPr>
      <w:pStyle w:val="Header"/>
      <w:rPr>
        <w:b/>
        <w:sz w:val="28"/>
      </w:rPr>
    </w:pPr>
    <w:r>
      <w:rPr>
        <w:b/>
        <w:sz w:val="28"/>
      </w:rPr>
      <w:t xml:space="preserve">Site Visit Planning tool:                    </w:t>
    </w:r>
    <w:r>
      <w:rPr>
        <w:noProof/>
      </w:rPr>
      <w:drawing>
        <wp:inline distT="0" distB="0" distL="0" distR="0">
          <wp:extent cx="2810510" cy="548826"/>
          <wp:effectExtent l="19050" t="0" r="8890" b="0"/>
          <wp:docPr id="2" name="Picture 0" descr="IFN_CFAtm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N_CFAtm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966" cy="551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0F50" w:rsidRDefault="00F24D33">
    <w:pPr>
      <w:pStyle w:val="Header"/>
    </w:pPr>
    <w:r>
      <w:rPr>
        <w:b/>
        <w:sz w:val="28"/>
      </w:rPr>
      <w:t>Stakeholders Checklist</w:t>
    </w:r>
    <w:r w:rsidR="00BC0F50">
      <w:tab/>
    </w:r>
    <w:r w:rsidR="00BC0F50">
      <w:tab/>
    </w:r>
  </w:p>
  <w:p w:rsidR="00BC0F50" w:rsidRDefault="00BC0F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80" w:rsidRDefault="00237C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111"/>
    <w:multiLevelType w:val="hybridMultilevel"/>
    <w:tmpl w:val="58EA6E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A3633B"/>
    <w:multiLevelType w:val="hybridMultilevel"/>
    <w:tmpl w:val="0F52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976CA"/>
    <w:multiLevelType w:val="hybridMultilevel"/>
    <w:tmpl w:val="0ACEF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F406F0"/>
    <w:multiLevelType w:val="hybridMultilevel"/>
    <w:tmpl w:val="906A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E44EA"/>
    <w:multiLevelType w:val="hybridMultilevel"/>
    <w:tmpl w:val="1D62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94E50"/>
    <w:multiLevelType w:val="hybridMultilevel"/>
    <w:tmpl w:val="453A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063E5"/>
    <w:multiLevelType w:val="hybridMultilevel"/>
    <w:tmpl w:val="13D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6294D"/>
    <w:multiLevelType w:val="hybridMultilevel"/>
    <w:tmpl w:val="6DF6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1411B"/>
    <w:multiLevelType w:val="hybridMultilevel"/>
    <w:tmpl w:val="1B92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96BB0"/>
    <w:multiLevelType w:val="hybridMultilevel"/>
    <w:tmpl w:val="086C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17C36"/>
    <w:multiLevelType w:val="hybridMultilevel"/>
    <w:tmpl w:val="FD94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6236C"/>
    <w:multiLevelType w:val="hybridMultilevel"/>
    <w:tmpl w:val="520C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74711"/>
    <w:rsid w:val="000B46A4"/>
    <w:rsid w:val="001441E1"/>
    <w:rsid w:val="00145202"/>
    <w:rsid w:val="00206B3C"/>
    <w:rsid w:val="002212BD"/>
    <w:rsid w:val="00230897"/>
    <w:rsid w:val="00237C80"/>
    <w:rsid w:val="002715FD"/>
    <w:rsid w:val="003503A9"/>
    <w:rsid w:val="00371FD8"/>
    <w:rsid w:val="003B16C6"/>
    <w:rsid w:val="004463A6"/>
    <w:rsid w:val="00450410"/>
    <w:rsid w:val="00452370"/>
    <w:rsid w:val="004B41BC"/>
    <w:rsid w:val="004C2D23"/>
    <w:rsid w:val="004C4938"/>
    <w:rsid w:val="00507117"/>
    <w:rsid w:val="00521E4D"/>
    <w:rsid w:val="00555F38"/>
    <w:rsid w:val="005B1F6C"/>
    <w:rsid w:val="00610D76"/>
    <w:rsid w:val="00634810"/>
    <w:rsid w:val="0065173E"/>
    <w:rsid w:val="00704C1F"/>
    <w:rsid w:val="007444AD"/>
    <w:rsid w:val="007969FC"/>
    <w:rsid w:val="00843E23"/>
    <w:rsid w:val="00874711"/>
    <w:rsid w:val="00880547"/>
    <w:rsid w:val="00901D1B"/>
    <w:rsid w:val="009C29ED"/>
    <w:rsid w:val="009E2D02"/>
    <w:rsid w:val="00AB3B7E"/>
    <w:rsid w:val="00AC667E"/>
    <w:rsid w:val="00AE629C"/>
    <w:rsid w:val="00AF2C43"/>
    <w:rsid w:val="00B06C9D"/>
    <w:rsid w:val="00B629F8"/>
    <w:rsid w:val="00BC0F50"/>
    <w:rsid w:val="00C80DF0"/>
    <w:rsid w:val="00CC28CF"/>
    <w:rsid w:val="00CF47BB"/>
    <w:rsid w:val="00DC5AED"/>
    <w:rsid w:val="00DE6D82"/>
    <w:rsid w:val="00E53A28"/>
    <w:rsid w:val="00E7790E"/>
    <w:rsid w:val="00E94C55"/>
    <w:rsid w:val="00EF5C54"/>
    <w:rsid w:val="00F0350D"/>
    <w:rsid w:val="00F24D33"/>
    <w:rsid w:val="00F36666"/>
    <w:rsid w:val="00F7258B"/>
    <w:rsid w:val="00FA2EFD"/>
    <w:rsid w:val="00FC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3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4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E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E2E2-DA02-4393-BEFE-49A2A35D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ckrepstekies</dc:creator>
  <cp:keywords/>
  <dc:description/>
  <cp:lastModifiedBy>Staff</cp:lastModifiedBy>
  <cp:revision>3</cp:revision>
  <cp:lastPrinted>2012-02-03T15:01:00Z</cp:lastPrinted>
  <dcterms:created xsi:type="dcterms:W3CDTF">2012-02-08T18:59:00Z</dcterms:created>
  <dcterms:modified xsi:type="dcterms:W3CDTF">2012-02-09T14:56:00Z</dcterms:modified>
</cp:coreProperties>
</file>